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C254C7">
      <w:pPr>
        <w:bidi w:val="0"/>
        <w:rPr>
          <w:lang w:val="en-US" w:eastAsia="zh-CN"/>
        </w:rPr>
      </w:pPr>
    </w:p>
    <w:p w14:paraId="52A70794">
      <w:pPr>
        <w:bidi w:val="0"/>
        <w:rPr>
          <w:lang w:val="en-US" w:eastAsia="zh-CN"/>
        </w:rPr>
      </w:pPr>
    </w:p>
    <w:p w14:paraId="777F8C68"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2210435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8C2DE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74.0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nfBjI3AAAAAwBAAAPAAAAAAAAAAEAIAAAACIAAABkcnMvZG93bnJldi54bWxQSwECFAAU&#10;AAAACACHTuJAF9s/dLQBAABzAwAADgAAAAAAAAABACAAAAAr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8C2DE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2613025</wp:posOffset>
                </wp:positionV>
                <wp:extent cx="2710815" cy="395605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57B69F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5.7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RdHH9wAAAAMAQAADwAAAAAAAAABACAAAAAiAAAAZHJzL2Rvd25yZXYueG1sUEsBAhQA&#10;FAAAAAgAh07iQL6Pz8a1AQAAcwMAAA4AAAAAAAAAAQAgAAAAK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57B69F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 w14:paraId="08E13B62">
      <w:pPr>
        <w:bidi w:val="0"/>
        <w:rPr>
          <w:lang w:val="en-US" w:eastAsia="zh-CN"/>
        </w:rPr>
      </w:pPr>
    </w:p>
    <w:p w14:paraId="3E9EEDD8"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县十八届人大五次会议第106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建议的</w:t>
      </w:r>
    </w:p>
    <w:p w14:paraId="2DAB0064"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 w14:paraId="11DE6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 w14:paraId="0DBC9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晏群慧代表： </w:t>
      </w:r>
    </w:p>
    <w:p w14:paraId="2457A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您提出的《县十八届人大五次会议第106号建议》（关于在老城社区背街小巷安装路灯的建议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229BF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背街小巷作为城市肌理的重要组成部分，不仅承担着居民日常出行、生活的基础功能，更是展现城市形象与品质的重要窗口。针对当前部分背街小巷存在的基础设施薄弱问题，在县委、县政府的统筹领导下，我局正全力推进环境整治提升工作，致力于改善居民生活环境，提升城市整体风貌。</w:t>
      </w:r>
    </w:p>
    <w:p w14:paraId="27AA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一、已实施整治项目成果丰硕</w:t>
      </w:r>
    </w:p>
    <w:p w14:paraId="678BA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2024年，在长沙市对口帮扶资金的大力支持下，我局投资500万元对五爱社区背街小巷开展环境综合整治工程。整治内容包括路面整修、通讯及电力管线下地、排污管道改造、照明亮化升级、消防设施增设等。通过系统治理，五爱社区环境面貌得到显著改善，安全隐患有效消除，居民满意度大幅提升。 </w:t>
      </w:r>
    </w:p>
    <w:p w14:paraId="1FF10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二、后续整治计划稳步推进</w:t>
      </w:r>
    </w:p>
    <w:p w14:paraId="77C7B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根据县委、县政府工作安排，我局将继续统筹长沙市帮扶资金，计划于2025年对新城社区、康家坝社区（风雨桥至南门三桥段）及南台堡社区上磨盘寨区域实施环境综合整治，项目总投资约1150万元。后续整治工作将坚持系统规划、科学治理，重点完善基础设施、提升环境卫生水平、优化空间功能布局，进一步提升背街小巷治理效能。 </w:t>
      </w:r>
    </w:p>
    <w:p w14:paraId="39C40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关于您提出的老城社区背街小巷照明需求，我局已于2023年完成老城路太阳能路灯的安装工作，下步我局在2025年底至2026年初编制城区2026年背街小巷环境综合治理建设计划时，将会主动与民安街道对接沟通，优先将老城社区背街小巷纳入建设计划。 </w:t>
      </w:r>
    </w:p>
    <w:p w14:paraId="0384C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再次感谢您对城市建设工作的关注与支持！如您对以上答复有任何意见或建议，敬请填写《提案办理反馈意见表》反馈给我们，以便我们进一步改进工作。期待您继续为城市建设发展建言献策！</w:t>
      </w:r>
    </w:p>
    <w:p w14:paraId="63BF4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 w14:paraId="02EBB0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EC5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 w14:paraId="1B481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 w14:paraId="7D67A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54C8B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 w14:paraId="186D6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</w:p>
    <w:p w14:paraId="51029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6682C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2MmRhN2M4NjA2NTBhMTU4NGNiNTc1MWJlMDNkMmQifQ=="/>
  </w:docVars>
  <w:rsids>
    <w:rsidRoot w:val="57B7707E"/>
    <w:rsid w:val="017C31DE"/>
    <w:rsid w:val="01920083"/>
    <w:rsid w:val="08490711"/>
    <w:rsid w:val="09FB7D2C"/>
    <w:rsid w:val="10DD1A5D"/>
    <w:rsid w:val="12AE6B32"/>
    <w:rsid w:val="23787024"/>
    <w:rsid w:val="299019C7"/>
    <w:rsid w:val="2B4A47FB"/>
    <w:rsid w:val="2C6C69D6"/>
    <w:rsid w:val="2FDC7C58"/>
    <w:rsid w:val="313708CB"/>
    <w:rsid w:val="4B497CEA"/>
    <w:rsid w:val="52A47A9C"/>
    <w:rsid w:val="56C36FF7"/>
    <w:rsid w:val="57B7707E"/>
    <w:rsid w:val="5A294E6E"/>
    <w:rsid w:val="5A303E0E"/>
    <w:rsid w:val="5B9A7647"/>
    <w:rsid w:val="67C279C8"/>
    <w:rsid w:val="67F072FE"/>
    <w:rsid w:val="6D1E1E1E"/>
    <w:rsid w:val="6FB60175"/>
    <w:rsid w:val="774E0CB2"/>
    <w:rsid w:val="78050BE0"/>
    <w:rsid w:val="786A3F16"/>
    <w:rsid w:val="79F51A53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customStyle="1" w:styleId="8">
    <w:name w:val="标题 5（有编号）（绿盟科技）"/>
    <w:basedOn w:val="1"/>
    <w:next w:val="9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787</Words>
  <Characters>827</Characters>
  <Lines>0</Lines>
  <Paragraphs>0</Paragraphs>
  <TotalTime>4</TotalTime>
  <ScaleCrop>false</ScaleCrop>
  <LinksUpToDate>false</LinksUpToDate>
  <CharactersWithSpaces>891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晓敏</cp:lastModifiedBy>
  <cp:lastPrinted>2024-05-08T01:35:00Z</cp:lastPrinted>
  <dcterms:modified xsi:type="dcterms:W3CDTF">2025-06-16T02:42:42Z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81B084EC752E4DBFB324B9B8F98E1216_13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